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735B" w14:textId="77777777" w:rsidR="00937999" w:rsidRDefault="00937999" w:rsidP="00937999">
      <w:pPr>
        <w:spacing w:line="240" w:lineRule="auto"/>
        <w:ind w:right="119"/>
        <w:jc w:val="center"/>
        <w:rPr>
          <w:rFonts w:ascii="Arial Narrow" w:hAnsi="Arial Narrow" w:cstheme="minorHAnsi"/>
          <w:b/>
          <w:bCs/>
          <w:color w:val="000000"/>
          <w:sz w:val="36"/>
          <w:szCs w:val="36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57097BFA" wp14:editId="21E6134B">
            <wp:simplePos x="0" y="0"/>
            <wp:positionH relativeFrom="margin">
              <wp:align>left</wp:align>
            </wp:positionH>
            <wp:positionV relativeFrom="paragraph">
              <wp:posOffset>-285750</wp:posOffset>
            </wp:positionV>
            <wp:extent cx="830847" cy="83820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B_N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4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0AD">
        <w:rPr>
          <w:rFonts w:ascii="Arial Narrow" w:hAnsi="Arial Narrow" w:cstheme="minorHAnsi"/>
          <w:b/>
          <w:bCs/>
          <w:color w:val="000000"/>
          <w:sz w:val="36"/>
          <w:szCs w:val="36"/>
        </w:rPr>
        <w:t>« Bien vivre partout en Bretagne »</w:t>
      </w:r>
      <w:r w:rsidR="008213B4" w:rsidRPr="008213B4">
        <w:rPr>
          <w:rFonts w:ascii="Arial Narrow" w:hAnsi="Arial Narrow" w:cstheme="minorHAnsi"/>
          <w:b/>
          <w:bCs/>
          <w:color w:val="000000"/>
          <w:sz w:val="36"/>
          <w:szCs w:val="36"/>
        </w:rPr>
        <w:t xml:space="preserve"> </w:t>
      </w:r>
      <w:r w:rsidR="008213B4">
        <w:rPr>
          <w:rFonts w:ascii="Arial Narrow" w:hAnsi="Arial Narrow" w:cstheme="minorHAnsi"/>
          <w:b/>
          <w:bCs/>
          <w:color w:val="000000"/>
          <w:sz w:val="36"/>
          <w:szCs w:val="36"/>
        </w:rPr>
        <w:t>2023-2025</w:t>
      </w:r>
    </w:p>
    <w:p w14:paraId="40BD52F5" w14:textId="77777777" w:rsidR="00B01A44" w:rsidRDefault="00937999" w:rsidP="00937999">
      <w:pPr>
        <w:spacing w:line="240" w:lineRule="auto"/>
        <w:ind w:right="119"/>
        <w:jc w:val="center"/>
      </w:pPr>
      <w:r>
        <w:rPr>
          <w:rFonts w:ascii="Arial Narrow" w:hAnsi="Arial Narrow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7EE630" wp14:editId="29516CEC">
            <wp:simplePos x="0" y="0"/>
            <wp:positionH relativeFrom="margin">
              <wp:posOffset>-76200</wp:posOffset>
            </wp:positionH>
            <wp:positionV relativeFrom="paragraph">
              <wp:posOffset>293370</wp:posOffset>
            </wp:positionV>
            <wp:extent cx="1304866" cy="657225"/>
            <wp:effectExtent l="57150" t="95250" r="48260" b="1047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RedonAgglomération_FondBlanc_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86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A44">
        <w:rPr>
          <w:rFonts w:ascii="Arial Narrow" w:hAnsi="Arial Narrow" w:cstheme="minorHAnsi"/>
          <w:b/>
          <w:bCs/>
          <w:color w:val="000000"/>
          <w:sz w:val="36"/>
          <w:szCs w:val="36"/>
        </w:rPr>
        <w:t xml:space="preserve"> </w:t>
      </w:r>
      <w:r w:rsidR="00B01A44">
        <w:rPr>
          <w:rFonts w:ascii="Arial Narrow" w:hAnsi="Arial Narrow" w:cs="Calibri"/>
          <w:b/>
          <w:bCs/>
          <w:color w:val="000000"/>
          <w:sz w:val="36"/>
          <w:szCs w:val="36"/>
        </w:rPr>
        <w:t xml:space="preserve">Fiche projet </w:t>
      </w:r>
    </w:p>
    <w:p w14:paraId="3A24663C" w14:textId="77777777" w:rsidR="0027418E" w:rsidRPr="0027418E" w:rsidRDefault="0027418E" w:rsidP="0027418E">
      <w:pPr>
        <w:spacing w:before="120" w:after="0" w:line="240" w:lineRule="auto"/>
        <w:ind w:right="119"/>
        <w:jc w:val="center"/>
        <w:rPr>
          <w:rFonts w:ascii="Arial Narrow" w:hAnsi="Arial Narrow" w:cstheme="minorHAnsi"/>
          <w:b/>
          <w:bCs/>
          <w:i/>
          <w:color w:val="000000"/>
          <w:sz w:val="20"/>
          <w:szCs w:val="36"/>
        </w:rPr>
      </w:pPr>
      <w:r w:rsidRPr="0027418E">
        <w:rPr>
          <w:rFonts w:ascii="Arial Narrow" w:hAnsi="Arial Narrow" w:cstheme="minorHAnsi"/>
          <w:b/>
          <w:bCs/>
          <w:i/>
          <w:color w:val="000000"/>
          <w:sz w:val="20"/>
          <w:szCs w:val="36"/>
        </w:rPr>
        <w:t xml:space="preserve"> Cette fiche ne vaut pas dossier de demande de subvention</w:t>
      </w:r>
    </w:p>
    <w:p w14:paraId="2172CE7C" w14:textId="77777777" w:rsidR="00375130" w:rsidRDefault="00375130" w:rsidP="00375130">
      <w:pPr>
        <w:spacing w:before="80" w:after="0" w:line="240" w:lineRule="auto"/>
        <w:ind w:right="118"/>
        <w:rPr>
          <w:rFonts w:ascii="Arial Narrow" w:hAnsi="Arial Narrow" w:cstheme="minorHAnsi"/>
          <w:b/>
          <w:bCs/>
          <w:sz w:val="28"/>
          <w:szCs w:val="28"/>
        </w:rPr>
      </w:pPr>
    </w:p>
    <w:p w14:paraId="4C6837D9" w14:textId="77777777" w:rsidR="00375130" w:rsidRDefault="008213B4" w:rsidP="008213B4">
      <w:pPr>
        <w:spacing w:before="80" w:after="0" w:line="240" w:lineRule="auto"/>
        <w:ind w:right="118"/>
        <w:jc w:val="center"/>
        <w:rPr>
          <w:rFonts w:ascii="Arial Narrow" w:hAnsi="Arial Narrow"/>
        </w:rPr>
      </w:pPr>
      <w:r w:rsidRPr="008213B4">
        <w:rPr>
          <w:rFonts w:ascii="Arial Narrow" w:hAnsi="Arial Narrow" w:cstheme="minorHAnsi"/>
          <w:b/>
          <w:bCs/>
          <w:sz w:val="28"/>
          <w:szCs w:val="28"/>
          <w:highlight w:val="yellow"/>
        </w:rPr>
        <w:t>[</w:t>
      </w:r>
      <w:r w:rsidR="00375130" w:rsidRPr="008213B4">
        <w:rPr>
          <w:rFonts w:ascii="Arial Narrow" w:hAnsi="Arial Narrow" w:cstheme="minorHAnsi"/>
          <w:b/>
          <w:bCs/>
          <w:sz w:val="28"/>
          <w:szCs w:val="28"/>
          <w:highlight w:val="yellow"/>
        </w:rPr>
        <w:t>Intitulé du projet</w:t>
      </w:r>
      <w:r w:rsidRPr="008213B4">
        <w:rPr>
          <w:rFonts w:ascii="Arial Narrow" w:hAnsi="Arial Narrow" w:cstheme="minorHAnsi"/>
          <w:b/>
          <w:bCs/>
          <w:sz w:val="28"/>
          <w:szCs w:val="28"/>
          <w:highlight w:val="yellow"/>
        </w:rPr>
        <w:t>]</w:t>
      </w:r>
    </w:p>
    <w:p w14:paraId="553360A3" w14:textId="77777777" w:rsidR="00375130" w:rsidRDefault="00375130" w:rsidP="00375130">
      <w:pPr>
        <w:spacing w:before="80" w:after="0" w:line="240" w:lineRule="auto"/>
        <w:ind w:right="118"/>
        <w:rPr>
          <w:rFonts w:cstheme="minorHAnsi"/>
          <w:b/>
          <w:sz w:val="24"/>
          <w:szCs w:val="24"/>
        </w:rPr>
      </w:pPr>
    </w:p>
    <w:p w14:paraId="2F0F4121" w14:textId="77777777" w:rsidR="00375130" w:rsidRPr="00C64A84" w:rsidRDefault="00375130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 w:cstheme="minorHAnsi"/>
          <w:b/>
          <w:bCs/>
          <w:sz w:val="28"/>
          <w:szCs w:val="28"/>
        </w:rPr>
      </w:pPr>
      <w:r w:rsidRPr="00C64A84">
        <w:rPr>
          <w:rFonts w:ascii="Arial Narrow" w:hAnsi="Arial Narrow" w:cstheme="minorHAnsi"/>
          <w:b/>
          <w:bCs/>
          <w:sz w:val="28"/>
          <w:szCs w:val="28"/>
        </w:rPr>
        <w:t xml:space="preserve">Axe de rattachement du projet à </w:t>
      </w:r>
      <w:r w:rsidR="00D06EA3" w:rsidRPr="00C64A84">
        <w:rPr>
          <w:rFonts w:ascii="Arial Narrow" w:hAnsi="Arial Narrow" w:cstheme="minorHAnsi"/>
          <w:b/>
          <w:bCs/>
          <w:sz w:val="28"/>
          <w:szCs w:val="28"/>
        </w:rPr>
        <w:t>« </w:t>
      </w:r>
      <w:r w:rsidRPr="00C64A84">
        <w:rPr>
          <w:rFonts w:ascii="Arial Narrow" w:hAnsi="Arial Narrow" w:cstheme="minorHAnsi"/>
          <w:b/>
          <w:bCs/>
          <w:sz w:val="28"/>
          <w:szCs w:val="28"/>
        </w:rPr>
        <w:t>Bien Vivre Partout en Bretagne</w:t>
      </w:r>
      <w:r w:rsidR="00D06EA3" w:rsidRPr="00C64A84">
        <w:rPr>
          <w:rFonts w:ascii="Arial Narrow" w:hAnsi="Arial Narrow" w:cstheme="minorHAnsi"/>
          <w:b/>
          <w:bCs/>
          <w:sz w:val="28"/>
          <w:szCs w:val="28"/>
        </w:rPr>
        <w:t> »</w:t>
      </w:r>
      <w:r w:rsidRPr="00C64A84">
        <w:rPr>
          <w:rFonts w:ascii="Arial Narrow" w:hAnsi="Arial Narrow" w:cstheme="minorHAnsi"/>
          <w:b/>
          <w:bCs/>
          <w:sz w:val="28"/>
          <w:szCs w:val="28"/>
        </w:rPr>
        <w:t> :</w:t>
      </w:r>
    </w:p>
    <w:p w14:paraId="774268C0" w14:textId="77777777" w:rsidR="00375130" w:rsidRDefault="00E559AE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8"/>
          <w:tab w:val="left" w:pos="4812"/>
          <w:tab w:val="left" w:pos="7263"/>
        </w:tabs>
        <w:spacing w:before="80" w:after="0" w:line="240" w:lineRule="auto"/>
        <w:rPr>
          <w:rFonts w:ascii="Arial Narrow" w:hAnsi="Arial Narrow"/>
        </w:rPr>
      </w:pPr>
      <w:sdt>
        <w:sdtPr>
          <w:rPr>
            <w:rFonts w:ascii="Arial Narrow" w:eastAsia="Times New Roman" w:hAnsi="Arial Narrow" w:cstheme="minorHAnsi"/>
            <w:szCs w:val="24"/>
            <w:lang w:eastAsia="fr-FR"/>
          </w:rPr>
          <w:id w:val="5505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EE4">
            <w:rPr>
              <w:rFonts w:ascii="MS Gothic" w:eastAsia="MS Gothic" w:hAnsi="MS Gothic" w:cstheme="minorHAnsi" w:hint="eastAsia"/>
              <w:szCs w:val="24"/>
              <w:lang w:eastAsia="fr-FR"/>
            </w:rPr>
            <w:t>☐</w:t>
          </w:r>
        </w:sdtContent>
      </w:sdt>
      <w:r w:rsidR="008213B4">
        <w:rPr>
          <w:rFonts w:ascii="Arial Narrow" w:eastAsia="Times New Roman" w:hAnsi="Arial Narrow" w:cstheme="minorHAnsi"/>
          <w:szCs w:val="24"/>
          <w:lang w:eastAsia="fr-FR"/>
        </w:rPr>
        <w:t xml:space="preserve">  </w:t>
      </w:r>
      <w:r w:rsidR="00375130">
        <w:rPr>
          <w:rFonts w:ascii="Arial Narrow" w:eastAsia="Times New Roman" w:hAnsi="Arial Narrow" w:cstheme="minorHAnsi"/>
          <w:szCs w:val="24"/>
          <w:lang w:eastAsia="fr-FR"/>
        </w:rPr>
        <w:t>Accélérer les transitions</w:t>
      </w:r>
      <w:bookmarkStart w:id="0" w:name="__Fieldmark__1178_28238983312"/>
      <w:bookmarkStart w:id="1" w:name="__Fieldmark__308_30000885252"/>
      <w:bookmarkEnd w:id="0"/>
      <w:bookmarkEnd w:id="1"/>
      <w:r w:rsidR="00375130">
        <w:rPr>
          <w:rFonts w:ascii="Arial Narrow" w:eastAsia="Times New Roman" w:hAnsi="Arial Narrow" w:cstheme="minorHAnsi"/>
          <w:szCs w:val="24"/>
          <w:lang w:eastAsia="fr-FR"/>
        </w:rPr>
        <w:t xml:space="preserve">              </w:t>
      </w:r>
      <w:r w:rsidR="008213B4">
        <w:rPr>
          <w:rFonts w:ascii="Arial Narrow" w:eastAsia="Times New Roman" w:hAnsi="Arial Narrow" w:cstheme="minorHAnsi"/>
          <w:szCs w:val="24"/>
          <w:lang w:eastAsia="fr-FR"/>
        </w:rPr>
        <w:t xml:space="preserve">    </w:t>
      </w:r>
      <w:r w:rsidR="00375130">
        <w:rPr>
          <w:rFonts w:ascii="Arial Narrow" w:eastAsia="Times New Roman" w:hAnsi="Arial Narrow" w:cstheme="minorHAnsi"/>
          <w:szCs w:val="24"/>
          <w:lang w:eastAsia="fr-FR"/>
        </w:rPr>
        <w:t xml:space="preserve">         </w:t>
      </w:r>
      <w:r w:rsidR="00375130">
        <w:rPr>
          <w:rFonts w:ascii="Arial Narrow" w:eastAsia="Times New Roman" w:hAnsi="Arial Narrow" w:cstheme="minorHAnsi"/>
          <w:szCs w:val="24"/>
          <w:lang w:eastAsia="fr-FR"/>
        </w:rPr>
        <w:tab/>
      </w:r>
      <w:bookmarkStart w:id="2" w:name="__Fieldmark__1185_28238983312"/>
      <w:bookmarkStart w:id="3" w:name="__Fieldmark__317_30000885252"/>
      <w:bookmarkEnd w:id="2"/>
      <w:bookmarkEnd w:id="3"/>
      <w:sdt>
        <w:sdtPr>
          <w:rPr>
            <w:rFonts w:ascii="Arial Narrow" w:eastAsia="Times New Roman" w:hAnsi="Arial Narrow" w:cstheme="minorHAnsi"/>
            <w:szCs w:val="24"/>
            <w:lang w:eastAsia="fr-FR"/>
          </w:rPr>
          <w:id w:val="1262721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50F">
            <w:rPr>
              <w:rFonts w:ascii="MS Gothic" w:eastAsia="MS Gothic" w:hAnsi="MS Gothic" w:cstheme="minorHAnsi" w:hint="eastAsia"/>
              <w:szCs w:val="24"/>
              <w:lang w:eastAsia="fr-FR"/>
            </w:rPr>
            <w:t>☐</w:t>
          </w:r>
        </w:sdtContent>
      </w:sdt>
      <w:r w:rsidR="00375130">
        <w:rPr>
          <w:rFonts w:ascii="Arial Narrow" w:eastAsia="Times New Roman" w:hAnsi="Arial Narrow" w:cstheme="minorHAnsi"/>
          <w:szCs w:val="24"/>
          <w:lang w:eastAsia="fr-FR"/>
        </w:rPr>
        <w:t xml:space="preserve"> Adapter l’offre de logements</w:t>
      </w:r>
    </w:p>
    <w:p w14:paraId="49B97ED1" w14:textId="77777777" w:rsidR="00375130" w:rsidRDefault="00E559AE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9"/>
          <w:tab w:val="left" w:pos="3578"/>
          <w:tab w:val="left" w:pos="4812"/>
          <w:tab w:val="left" w:pos="7263"/>
        </w:tabs>
        <w:spacing w:before="80" w:after="0" w:line="240" w:lineRule="auto"/>
        <w:rPr>
          <w:rFonts w:ascii="Arial Narrow" w:eastAsia="Times New Roman" w:hAnsi="Arial Narrow" w:cstheme="minorHAnsi"/>
          <w:szCs w:val="24"/>
          <w:lang w:eastAsia="fr-FR"/>
        </w:rPr>
      </w:pPr>
      <w:sdt>
        <w:sdtPr>
          <w:rPr>
            <w:rFonts w:ascii="Arial Narrow" w:eastAsia="Times New Roman" w:hAnsi="Arial Narrow" w:cstheme="minorHAnsi"/>
            <w:szCs w:val="24"/>
            <w:lang w:eastAsia="fr-FR"/>
          </w:rPr>
          <w:id w:val="-87869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3B4">
            <w:rPr>
              <w:rFonts w:ascii="MS Gothic" w:eastAsia="MS Gothic" w:hAnsi="MS Gothic" w:cstheme="minorHAnsi" w:hint="eastAsia"/>
              <w:szCs w:val="24"/>
              <w:lang w:eastAsia="fr-FR"/>
            </w:rPr>
            <w:t>☐</w:t>
          </w:r>
        </w:sdtContent>
      </w:sdt>
      <w:r w:rsidR="008213B4">
        <w:rPr>
          <w:rFonts w:ascii="Arial Narrow" w:eastAsia="Times New Roman" w:hAnsi="Arial Narrow" w:cstheme="minorHAnsi"/>
          <w:szCs w:val="24"/>
          <w:lang w:eastAsia="fr-FR"/>
        </w:rPr>
        <w:t xml:space="preserve">  </w:t>
      </w:r>
      <w:r w:rsidR="00375130">
        <w:rPr>
          <w:rFonts w:ascii="Arial Narrow" w:eastAsia="Times New Roman" w:hAnsi="Arial Narrow" w:cstheme="minorHAnsi"/>
          <w:szCs w:val="24"/>
          <w:lang w:eastAsia="fr-FR"/>
        </w:rPr>
        <w:t>Améliorer l’</w:t>
      </w:r>
      <w:r w:rsidR="008213B4">
        <w:rPr>
          <w:rFonts w:ascii="Arial Narrow" w:eastAsia="Times New Roman" w:hAnsi="Arial Narrow" w:cstheme="minorHAnsi"/>
          <w:szCs w:val="24"/>
          <w:lang w:eastAsia="fr-FR"/>
        </w:rPr>
        <w:t xml:space="preserve">accès aux services de proximité                   </w:t>
      </w:r>
      <w:r w:rsidR="008213B4">
        <w:t xml:space="preserve"> </w:t>
      </w:r>
      <w:sdt>
        <w:sdtPr>
          <w:id w:val="88769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3B4">
            <w:rPr>
              <w:rFonts w:ascii="MS Gothic" w:eastAsia="MS Gothic" w:hAnsi="MS Gothic" w:hint="eastAsia"/>
            </w:rPr>
            <w:t>☐</w:t>
          </w:r>
        </w:sdtContent>
      </w:sdt>
      <w:r w:rsidR="008213B4">
        <w:rPr>
          <w:rFonts w:ascii="Arial Narrow" w:eastAsia="Times New Roman" w:hAnsi="Arial Narrow" w:cstheme="minorHAnsi"/>
          <w:szCs w:val="24"/>
          <w:lang w:eastAsia="fr-FR"/>
        </w:rPr>
        <w:t xml:space="preserve">  </w:t>
      </w:r>
      <w:r w:rsidR="00375130">
        <w:rPr>
          <w:rFonts w:ascii="Arial Narrow" w:eastAsia="Times New Roman" w:hAnsi="Arial Narrow" w:cstheme="minorHAnsi"/>
          <w:szCs w:val="24"/>
          <w:lang w:eastAsia="fr-FR"/>
        </w:rPr>
        <w:t>Projet à rayonnement</w:t>
      </w:r>
    </w:p>
    <w:p w14:paraId="6C42F582" w14:textId="77777777" w:rsidR="00375130" w:rsidRDefault="00375130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9"/>
          <w:tab w:val="left" w:pos="3578"/>
          <w:tab w:val="left" w:pos="4812"/>
          <w:tab w:val="left" w:pos="7263"/>
        </w:tabs>
        <w:spacing w:before="80" w:after="0" w:line="240" w:lineRule="auto"/>
        <w:rPr>
          <w:rFonts w:ascii="Arial Narrow" w:eastAsia="Times New Roman" w:hAnsi="Arial Narrow" w:cstheme="minorHAnsi"/>
          <w:szCs w:val="24"/>
          <w:lang w:eastAsia="fr-FR"/>
        </w:rPr>
      </w:pPr>
    </w:p>
    <w:p w14:paraId="5FD17768" w14:textId="77777777" w:rsidR="00375130" w:rsidRDefault="00375130">
      <w:pPr>
        <w:spacing w:before="80" w:after="0" w:line="240" w:lineRule="auto"/>
        <w:rPr>
          <w:rFonts w:ascii="Arial Narrow" w:hAnsi="Arial Narrow" w:cstheme="minorHAnsi"/>
          <w:b/>
          <w:bCs/>
          <w:sz w:val="28"/>
          <w:szCs w:val="28"/>
        </w:rPr>
      </w:pPr>
    </w:p>
    <w:p w14:paraId="01DEC24D" w14:textId="77777777" w:rsidR="00C425DF" w:rsidRPr="00C64A84" w:rsidRDefault="003630AD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 w:cstheme="minorHAnsi"/>
          <w:b/>
          <w:bCs/>
          <w:sz w:val="28"/>
          <w:szCs w:val="28"/>
        </w:rPr>
      </w:pPr>
      <w:r w:rsidRPr="00C64A84">
        <w:rPr>
          <w:rFonts w:ascii="Arial Narrow" w:hAnsi="Arial Narrow" w:cstheme="minorHAnsi"/>
          <w:b/>
          <w:bCs/>
          <w:sz w:val="28"/>
          <w:szCs w:val="28"/>
        </w:rPr>
        <w:t>Porteur de projet (commune, EPCI, autres) :</w:t>
      </w:r>
    </w:p>
    <w:p w14:paraId="59D0BE91" w14:textId="77777777" w:rsidR="008213B4" w:rsidRDefault="00F062F8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Nom du porteur de projet : </w:t>
      </w:r>
    </w:p>
    <w:p w14:paraId="382B9C2B" w14:textId="77777777" w:rsidR="008213B4" w:rsidRDefault="008213B4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 w:cstheme="minorHAnsi"/>
          <w:sz w:val="24"/>
          <w:szCs w:val="24"/>
        </w:rPr>
      </w:pPr>
    </w:p>
    <w:p w14:paraId="7C12DFC8" w14:textId="77777777" w:rsidR="00F062F8" w:rsidRPr="008213B4" w:rsidRDefault="00F062F8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 w:cstheme="minorHAnsi"/>
          <w:sz w:val="24"/>
          <w:szCs w:val="24"/>
        </w:rPr>
      </w:pPr>
      <w:r w:rsidRPr="008213B4">
        <w:rPr>
          <w:rFonts w:ascii="Arial Narrow" w:hAnsi="Arial Narrow" w:cstheme="minorHAnsi"/>
          <w:sz w:val="24"/>
          <w:szCs w:val="24"/>
        </w:rPr>
        <w:t xml:space="preserve">Nature (EPCI, commune, association…) : </w:t>
      </w:r>
    </w:p>
    <w:p w14:paraId="7B1FE467" w14:textId="77777777" w:rsidR="008213B4" w:rsidRDefault="008213B4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 w:cstheme="minorHAnsi"/>
          <w:sz w:val="24"/>
          <w:szCs w:val="24"/>
        </w:rPr>
      </w:pPr>
    </w:p>
    <w:p w14:paraId="118A413A" w14:textId="77777777" w:rsidR="00F062F8" w:rsidRDefault="00F062F8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Contact (référent du dossier) : </w:t>
      </w:r>
    </w:p>
    <w:p w14:paraId="7FF500A5" w14:textId="77777777" w:rsidR="008213B4" w:rsidRDefault="00F062F8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/>
        </w:rPr>
      </w:pPr>
      <w:r>
        <w:rPr>
          <w:rFonts w:ascii="Arial Narrow" w:eastAsia="Wingdings" w:hAnsi="Arial Narrow" w:cs="Wingdings"/>
          <w:sz w:val="24"/>
          <w:szCs w:val="24"/>
        </w:rPr>
        <w:t>Téléphone</w:t>
      </w:r>
      <w:r>
        <w:rPr>
          <w:rFonts w:ascii="Arial Narrow" w:hAnsi="Arial Narrow" w:cstheme="minorHAnsi"/>
          <w:sz w:val="24"/>
          <w:szCs w:val="24"/>
        </w:rPr>
        <w:t> :</w:t>
      </w:r>
    </w:p>
    <w:p w14:paraId="7526AB15" w14:textId="77777777" w:rsidR="00F062F8" w:rsidRPr="008213B4" w:rsidRDefault="00F062F8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/>
        </w:rPr>
      </w:pPr>
      <w:proofErr w:type="gramStart"/>
      <w:r w:rsidRPr="00F062F8">
        <w:rPr>
          <w:rFonts w:ascii="Arial Narrow" w:eastAsia="Wingdings 2" w:hAnsi="Arial Narrow" w:cs="Wingdings 2"/>
          <w:bCs/>
          <w:sz w:val="24"/>
          <w:szCs w:val="24"/>
        </w:rPr>
        <w:t>mail</w:t>
      </w:r>
      <w:proofErr w:type="gramEnd"/>
      <w:r>
        <w:rPr>
          <w:rFonts w:ascii="Arial Narrow" w:hAnsi="Arial Narrow" w:cstheme="minorHAnsi"/>
          <w:bCs/>
          <w:i/>
          <w:sz w:val="24"/>
          <w:szCs w:val="24"/>
        </w:rPr>
        <w:t> :</w:t>
      </w:r>
      <w:r>
        <w:rPr>
          <w:rFonts w:ascii="Arial Narrow" w:hAnsi="Arial Narrow" w:cstheme="minorHAnsi"/>
          <w:bCs/>
          <w:i/>
          <w:sz w:val="24"/>
          <w:szCs w:val="24"/>
        </w:rPr>
        <w:tab/>
      </w:r>
      <w:r w:rsidR="00BC110A">
        <w:rPr>
          <w:rFonts w:ascii="Arial Narrow" w:hAnsi="Arial Narrow" w:cstheme="minorHAnsi"/>
          <w:bCs/>
          <w:i/>
          <w:sz w:val="24"/>
          <w:szCs w:val="24"/>
        </w:rPr>
        <w:t xml:space="preserve">    </w:t>
      </w:r>
      <w:r>
        <w:rPr>
          <w:rFonts w:ascii="Arial Narrow" w:hAnsi="Arial Narrow" w:cstheme="minorHAnsi"/>
          <w:bCs/>
          <w:i/>
          <w:sz w:val="24"/>
          <w:szCs w:val="24"/>
        </w:rPr>
        <w:t>@ : </w:t>
      </w:r>
    </w:p>
    <w:p w14:paraId="677E2941" w14:textId="77777777" w:rsidR="00F062F8" w:rsidRDefault="00F062F8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/>
        </w:rPr>
      </w:pPr>
    </w:p>
    <w:p w14:paraId="6E01A0B7" w14:textId="77777777" w:rsidR="00C425DF" w:rsidRDefault="00C425DF">
      <w:pPr>
        <w:tabs>
          <w:tab w:val="left" w:pos="1879"/>
          <w:tab w:val="left" w:pos="3578"/>
          <w:tab w:val="left" w:pos="4812"/>
          <w:tab w:val="left" w:pos="7263"/>
        </w:tabs>
        <w:spacing w:before="80" w:after="0" w:line="240" w:lineRule="auto"/>
        <w:ind w:right="118"/>
        <w:rPr>
          <w:rFonts w:eastAsia="Times New Roman" w:cstheme="minorHAnsi"/>
          <w:b/>
          <w:sz w:val="24"/>
          <w:szCs w:val="24"/>
          <w:lang w:eastAsia="fr-FR"/>
        </w:rPr>
      </w:pPr>
    </w:p>
    <w:p w14:paraId="4F7F8138" w14:textId="77777777" w:rsidR="00C425DF" w:rsidRPr="00C64A84" w:rsidRDefault="003630AD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 w:cstheme="minorHAnsi"/>
          <w:b/>
          <w:bCs/>
          <w:sz w:val="28"/>
          <w:szCs w:val="28"/>
        </w:rPr>
      </w:pPr>
      <w:r w:rsidRPr="00C64A84">
        <w:rPr>
          <w:rFonts w:ascii="Arial Narrow" w:hAnsi="Arial Narrow" w:cstheme="minorHAnsi"/>
          <w:b/>
          <w:bCs/>
          <w:sz w:val="28"/>
          <w:szCs w:val="28"/>
        </w:rPr>
        <w:t xml:space="preserve">Présentation générale : </w:t>
      </w:r>
    </w:p>
    <w:p w14:paraId="698D1B2E" w14:textId="77777777" w:rsidR="008213B4" w:rsidRDefault="003630AD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/>
          <w:sz w:val="24"/>
        </w:rPr>
      </w:pPr>
      <w:r w:rsidRPr="008213B4">
        <w:rPr>
          <w:rFonts w:ascii="Arial Narrow" w:eastAsia="Times New Roman" w:hAnsi="Arial Narrow" w:cstheme="minorHAnsi"/>
          <w:sz w:val="24"/>
          <w:szCs w:val="24"/>
          <w:u w:val="single"/>
          <w:lang w:eastAsia="fr-FR"/>
        </w:rPr>
        <w:t>Descriptif du projet</w:t>
      </w:r>
      <w:r w:rsidRPr="008213B4">
        <w:rPr>
          <w:rFonts w:ascii="Arial Narrow" w:eastAsia="Times New Roman" w:hAnsi="Arial Narrow" w:cstheme="minorHAnsi"/>
          <w:sz w:val="24"/>
          <w:szCs w:val="24"/>
          <w:lang w:eastAsia="fr-FR"/>
        </w:rPr>
        <w:t> :</w:t>
      </w:r>
    </w:p>
    <w:p w14:paraId="6558ABBE" w14:textId="77777777" w:rsidR="008213B4" w:rsidRDefault="008213B4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/>
          <w:sz w:val="24"/>
        </w:rPr>
      </w:pPr>
    </w:p>
    <w:p w14:paraId="15C197C7" w14:textId="77777777" w:rsidR="008213B4" w:rsidRDefault="008213B4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/>
          <w:sz w:val="24"/>
        </w:rPr>
      </w:pPr>
    </w:p>
    <w:p w14:paraId="3EE87B85" w14:textId="77777777" w:rsidR="008213B4" w:rsidRDefault="008213B4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/>
          <w:sz w:val="24"/>
        </w:rPr>
      </w:pPr>
    </w:p>
    <w:p w14:paraId="77D76911" w14:textId="77777777" w:rsidR="008213B4" w:rsidRPr="008213B4" w:rsidRDefault="008213B4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eastAsia="Times New Roman" w:hAnsi="Arial Narrow" w:cstheme="minorHAnsi"/>
          <w:sz w:val="24"/>
          <w:szCs w:val="24"/>
          <w:u w:val="single"/>
          <w:lang w:eastAsia="fr-FR"/>
        </w:rPr>
      </w:pPr>
      <w:r w:rsidRPr="008213B4">
        <w:rPr>
          <w:rFonts w:ascii="Arial Narrow" w:eastAsia="Times New Roman" w:hAnsi="Arial Narrow" w:cstheme="minorHAnsi"/>
          <w:sz w:val="24"/>
          <w:szCs w:val="24"/>
          <w:u w:val="single"/>
          <w:lang w:eastAsia="fr-FR"/>
        </w:rPr>
        <w:t>Localisation - adresse du projet et numéro de la parcelle</w:t>
      </w:r>
      <w:r>
        <w:rPr>
          <w:rFonts w:ascii="Arial Narrow" w:eastAsia="Times New Roman" w:hAnsi="Arial Narrow" w:cstheme="minorHAnsi"/>
          <w:sz w:val="24"/>
          <w:szCs w:val="24"/>
          <w:u w:val="single"/>
          <w:lang w:eastAsia="fr-FR"/>
        </w:rPr>
        <w:t> :</w:t>
      </w:r>
    </w:p>
    <w:p w14:paraId="1DE6A385" w14:textId="77777777" w:rsidR="008213B4" w:rsidRDefault="008213B4" w:rsidP="0082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/>
        </w:rPr>
      </w:pPr>
    </w:p>
    <w:p w14:paraId="341BDFFC" w14:textId="77777777" w:rsidR="00C425DF" w:rsidRDefault="00C425DF">
      <w:pPr>
        <w:tabs>
          <w:tab w:val="left" w:pos="1879"/>
          <w:tab w:val="left" w:pos="3578"/>
          <w:tab w:val="left" w:pos="4812"/>
          <w:tab w:val="left" w:pos="7263"/>
        </w:tabs>
        <w:spacing w:before="80" w:after="0" w:line="240" w:lineRule="auto"/>
        <w:ind w:right="118"/>
        <w:rPr>
          <w:rFonts w:eastAsia="Times New Roman" w:cstheme="minorHAnsi"/>
          <w:b/>
          <w:sz w:val="24"/>
          <w:szCs w:val="24"/>
          <w:lang w:eastAsia="fr-FR"/>
        </w:rPr>
      </w:pPr>
    </w:p>
    <w:p w14:paraId="2C6CA901" w14:textId="77777777" w:rsidR="005567C9" w:rsidRPr="00C64A84" w:rsidRDefault="00C93D7F" w:rsidP="00C93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rPr>
          <w:rFonts w:ascii="Arial Narrow" w:hAnsi="Arial Narrow" w:cstheme="minorHAnsi"/>
          <w:b/>
          <w:bCs/>
          <w:sz w:val="28"/>
          <w:szCs w:val="28"/>
        </w:rPr>
      </w:pPr>
      <w:r w:rsidRPr="00C64A84">
        <w:rPr>
          <w:rFonts w:ascii="Arial Narrow" w:hAnsi="Arial Narrow" w:cstheme="minorHAnsi"/>
          <w:b/>
          <w:bCs/>
          <w:sz w:val="28"/>
          <w:szCs w:val="28"/>
        </w:rPr>
        <w:t xml:space="preserve">Calendrier - </w:t>
      </w:r>
      <w:r w:rsidR="00B2642C" w:rsidRPr="00C64A84">
        <w:rPr>
          <w:rFonts w:ascii="Arial Narrow" w:hAnsi="Arial Narrow" w:cstheme="minorHAnsi"/>
          <w:b/>
          <w:bCs/>
          <w:sz w:val="28"/>
          <w:szCs w:val="28"/>
        </w:rPr>
        <w:t xml:space="preserve">Maturité du projet : </w:t>
      </w:r>
    </w:p>
    <w:p w14:paraId="5F9C58C3" w14:textId="77777777" w:rsidR="00C93D7F" w:rsidRDefault="00B2642C" w:rsidP="00C93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beforeAutospacing="0" w:after="0" w:afterAutospacing="0"/>
        <w:textAlignment w:val="baseline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Date de démarrage des travaux prévu</w:t>
      </w:r>
      <w:r w:rsidR="007D116E">
        <w:rPr>
          <w:rFonts w:ascii="Arial Narrow" w:hAnsi="Arial Narrow" w:cstheme="minorHAnsi"/>
        </w:rPr>
        <w:t>s</w:t>
      </w:r>
      <w:r>
        <w:rPr>
          <w:rFonts w:ascii="Arial Narrow" w:hAnsi="Arial Narrow" w:cstheme="minorHAnsi"/>
        </w:rPr>
        <w:t> :</w:t>
      </w:r>
      <w:r w:rsidR="007D116E">
        <w:rPr>
          <w:rFonts w:ascii="Arial Narrow" w:hAnsi="Arial Narrow" w:cstheme="minorHAnsi"/>
        </w:rPr>
        <w:t xml:space="preserve">       </w:t>
      </w:r>
      <w:r>
        <w:rPr>
          <w:rFonts w:ascii="Arial Narrow" w:hAnsi="Arial Narrow" w:cstheme="minorHAnsi"/>
        </w:rPr>
        <w:t xml:space="preserve"> </w:t>
      </w:r>
      <w:sdt>
        <w:sdtPr>
          <w:rPr>
            <w:rFonts w:ascii="Arial Narrow" w:hAnsi="Arial Narrow" w:cstheme="minorHAnsi"/>
          </w:rPr>
          <w:id w:val="176479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67C9">
        <w:rPr>
          <w:rFonts w:ascii="Arial Narrow" w:hAnsi="Arial Narrow" w:cstheme="minorHAnsi"/>
        </w:rPr>
        <w:t>2023</w:t>
      </w:r>
      <w:r w:rsidR="005567C9">
        <w:rPr>
          <w:rFonts w:ascii="Arial Narrow" w:hAnsi="Arial Narrow" w:cstheme="minorHAnsi"/>
        </w:rPr>
        <w:tab/>
      </w:r>
      <w:r w:rsidR="005567C9">
        <w:rPr>
          <w:rFonts w:ascii="Arial Narrow" w:hAnsi="Arial Narrow" w:cstheme="minorHAnsi"/>
        </w:rPr>
        <w:tab/>
      </w:r>
      <w:sdt>
        <w:sdtPr>
          <w:rPr>
            <w:rFonts w:ascii="Arial Narrow" w:hAnsi="Arial Narrow" w:cstheme="minorHAnsi"/>
          </w:rPr>
          <w:id w:val="-15962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67C9">
        <w:rPr>
          <w:rFonts w:ascii="Arial Narrow" w:hAnsi="Arial Narrow" w:cstheme="minorHAnsi"/>
        </w:rPr>
        <w:t xml:space="preserve"> 202</w:t>
      </w:r>
      <w:r w:rsidR="00F062F8">
        <w:rPr>
          <w:rFonts w:ascii="Arial Narrow" w:hAnsi="Arial Narrow" w:cstheme="minorHAnsi"/>
        </w:rPr>
        <w:t>4</w:t>
      </w:r>
      <w:r w:rsidR="005567C9">
        <w:rPr>
          <w:rFonts w:ascii="Arial Narrow" w:hAnsi="Arial Narrow" w:cstheme="minorHAnsi"/>
        </w:rPr>
        <w:tab/>
      </w:r>
      <w:sdt>
        <w:sdtPr>
          <w:rPr>
            <w:rFonts w:ascii="Arial Narrow" w:hAnsi="Arial Narrow" w:cstheme="minorHAnsi"/>
          </w:rPr>
          <w:id w:val="154563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67C9">
        <w:rPr>
          <w:rFonts w:ascii="Arial Narrow" w:hAnsi="Arial Narrow" w:cstheme="minorHAnsi"/>
        </w:rPr>
        <w:t>2025</w:t>
      </w:r>
      <w:r w:rsidR="00F062F8">
        <w:rPr>
          <w:rFonts w:ascii="Arial Narrow" w:hAnsi="Arial Narrow" w:cstheme="minorHAnsi"/>
        </w:rPr>
        <w:tab/>
      </w:r>
      <w:r w:rsidR="00F062F8">
        <w:rPr>
          <w:rFonts w:ascii="Arial Narrow" w:hAnsi="Arial Narrow" w:cstheme="minorHAnsi"/>
        </w:rPr>
        <w:tab/>
      </w:r>
      <w:sdt>
        <w:sdtPr>
          <w:rPr>
            <w:rFonts w:ascii="Arial Narrow" w:hAnsi="Arial Narrow" w:cstheme="minorHAnsi"/>
          </w:rPr>
          <w:id w:val="-86782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1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62F8">
        <w:rPr>
          <w:rFonts w:ascii="Arial Narrow" w:hAnsi="Arial Narrow" w:cstheme="minorHAnsi"/>
        </w:rPr>
        <w:t>après 2025</w:t>
      </w:r>
    </w:p>
    <w:p w14:paraId="0C062309" w14:textId="77777777" w:rsidR="00C93D7F" w:rsidRDefault="00C93D7F" w:rsidP="00C93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beforeAutospacing="0" w:after="0" w:afterAutospacing="0"/>
        <w:textAlignment w:val="baseline"/>
        <w:rPr>
          <w:rFonts w:ascii="Arial Narrow" w:hAnsi="Arial Narrow" w:cstheme="minorHAnsi"/>
        </w:rPr>
      </w:pPr>
    </w:p>
    <w:p w14:paraId="627ABCDA" w14:textId="77777777" w:rsidR="00C425DF" w:rsidRDefault="00C93D7F" w:rsidP="00C93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beforeAutospacing="0" w:after="0" w:afterAutospacing="0"/>
        <w:textAlignment w:val="baseline"/>
        <w:rPr>
          <w:rStyle w:val="eop"/>
          <w:rFonts w:ascii="Arial Narrow" w:hAnsi="Arial Narrow" w:cstheme="minorHAnsi"/>
          <w:b/>
        </w:rPr>
      </w:pPr>
      <w:r>
        <w:rPr>
          <w:rStyle w:val="normaltextrun"/>
          <w:rFonts w:ascii="Arial Narrow" w:hAnsi="Arial Narrow" w:cstheme="minorHAnsi"/>
          <w:b/>
          <w:i/>
        </w:rPr>
        <w:t>P</w:t>
      </w:r>
      <w:r w:rsidR="003630AD" w:rsidRPr="00C93D7F">
        <w:rPr>
          <w:rStyle w:val="normaltextrun"/>
          <w:rFonts w:ascii="Arial Narrow" w:hAnsi="Arial Narrow" w:cstheme="minorHAnsi"/>
          <w:b/>
          <w:i/>
        </w:rPr>
        <w:t>our les projets d’investissement</w:t>
      </w:r>
      <w:r w:rsidR="003630AD">
        <w:rPr>
          <w:rStyle w:val="normaltextrun"/>
          <w:rFonts w:ascii="Arial Narrow" w:hAnsi="Arial Narrow" w:cstheme="minorHAnsi"/>
        </w:rPr>
        <w:t>, date prévisionnelle de signature des marchés de travaux</w:t>
      </w:r>
      <w:r>
        <w:rPr>
          <w:rStyle w:val="normaltextrun"/>
          <w:rFonts w:ascii="Arial Narrow" w:hAnsi="Arial Narrow" w:cstheme="minorHAnsi"/>
        </w:rPr>
        <w:t>, si connue</w:t>
      </w:r>
      <w:r w:rsidR="003630AD">
        <w:rPr>
          <w:rStyle w:val="normaltextrun"/>
          <w:rFonts w:ascii="Arial Narrow" w:hAnsi="Arial Narrow" w:cstheme="minorHAnsi"/>
        </w:rPr>
        <w:t xml:space="preserve"> </w:t>
      </w:r>
      <w:r w:rsidR="003630AD">
        <w:rPr>
          <w:rStyle w:val="normaltextrun"/>
          <w:rFonts w:ascii="Arial Narrow" w:hAnsi="Arial Narrow" w:cstheme="minorHAnsi"/>
          <w:b/>
        </w:rPr>
        <w:t>(MM/AAAA) : </w:t>
      </w:r>
      <w:r w:rsidR="003630AD">
        <w:rPr>
          <w:rStyle w:val="eop"/>
          <w:rFonts w:ascii="Arial Narrow" w:hAnsi="Arial Narrow" w:cstheme="minorHAnsi"/>
          <w:b/>
        </w:rPr>
        <w:t> </w:t>
      </w:r>
    </w:p>
    <w:p w14:paraId="19ABD3F6" w14:textId="77777777" w:rsidR="00C93D7F" w:rsidRPr="00C93D7F" w:rsidRDefault="00C93D7F" w:rsidP="00C93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beforeAutospacing="0" w:after="0" w:afterAutospacing="0"/>
        <w:textAlignment w:val="baseline"/>
        <w:rPr>
          <w:rFonts w:ascii="Arial Narrow" w:hAnsi="Arial Narrow" w:cstheme="minorHAnsi"/>
        </w:rPr>
      </w:pPr>
    </w:p>
    <w:p w14:paraId="6FEF32E5" w14:textId="77777777" w:rsidR="00A55714" w:rsidRDefault="00A55714">
      <w:pPr>
        <w:pStyle w:val="paragraph"/>
        <w:tabs>
          <w:tab w:val="left" w:pos="5564"/>
        </w:tabs>
        <w:spacing w:before="80" w:beforeAutospacing="0" w:after="0" w:afterAutospacing="0"/>
        <w:ind w:right="118"/>
        <w:textAlignment w:val="baseline"/>
        <w:rPr>
          <w:rStyle w:val="eop"/>
          <w:rFonts w:cstheme="minorHAnsi"/>
          <w:b/>
        </w:rPr>
      </w:pPr>
    </w:p>
    <w:p w14:paraId="468073AD" w14:textId="77777777" w:rsidR="00C425DF" w:rsidRDefault="003630AD" w:rsidP="00A5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3"/>
          <w:tab w:val="left" w:pos="5564"/>
        </w:tabs>
        <w:spacing w:before="80" w:after="0" w:line="240" w:lineRule="auto"/>
        <w:rPr>
          <w:rFonts w:ascii="Arial Narrow" w:hAnsi="Arial Narrow"/>
        </w:rPr>
      </w:pPr>
      <w:r w:rsidRPr="00C64A84">
        <w:rPr>
          <w:rFonts w:ascii="Arial Narrow" w:hAnsi="Arial Narrow" w:cstheme="minorHAnsi"/>
          <w:b/>
          <w:bCs/>
          <w:sz w:val="28"/>
          <w:szCs w:val="28"/>
        </w:rPr>
        <w:t>Coût global du projet :</w:t>
      </w:r>
      <w:r>
        <w:rPr>
          <w:rFonts w:ascii="Arial Narrow" w:hAnsi="Arial Narrow" w:cstheme="minorHAnsi"/>
          <w:b/>
          <w:bCs/>
          <w:sz w:val="28"/>
          <w:szCs w:val="28"/>
        </w:rPr>
        <w:tab/>
      </w:r>
      <w:sdt>
        <w:sdtPr>
          <w:id w:val="-111096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10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eastAsia="Times New Roman" w:hAnsi="Arial Narrow" w:cstheme="minorHAnsi"/>
          <w:sz w:val="24"/>
          <w:szCs w:val="24"/>
          <w:lang w:eastAsia="fr-FR"/>
        </w:rPr>
        <w:t xml:space="preserve"> </w:t>
      </w:r>
      <w:r>
        <w:rPr>
          <w:rFonts w:ascii="Arial Narrow" w:hAnsi="Arial Narrow" w:cstheme="minorHAnsi"/>
          <w:bCs/>
          <w:sz w:val="24"/>
          <w:szCs w:val="24"/>
        </w:rPr>
        <w:t>Investissement </w:t>
      </w:r>
      <w:r>
        <w:rPr>
          <w:rFonts w:ascii="Arial Narrow" w:hAnsi="Arial Narrow" w:cstheme="minorHAnsi"/>
          <w:b/>
          <w:bCs/>
          <w:sz w:val="24"/>
          <w:szCs w:val="24"/>
        </w:rPr>
        <w:tab/>
      </w:r>
      <w:sdt>
        <w:sdtPr>
          <w:rPr>
            <w:rFonts w:ascii="Arial Narrow" w:hAnsi="Arial Narrow" w:cstheme="minorHAnsi"/>
            <w:b/>
            <w:bCs/>
            <w:sz w:val="24"/>
            <w:szCs w:val="24"/>
          </w:rPr>
          <w:id w:val="-128395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714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A55714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>
        <w:rPr>
          <w:rFonts w:ascii="Arial Narrow" w:hAnsi="Arial Narrow" w:cstheme="minorHAnsi"/>
          <w:bCs/>
          <w:sz w:val="24"/>
          <w:szCs w:val="24"/>
        </w:rPr>
        <w:t xml:space="preserve">Fonctionnement </w:t>
      </w:r>
    </w:p>
    <w:p w14:paraId="48E290AF" w14:textId="77777777" w:rsidR="00A55714" w:rsidRDefault="00A55714" w:rsidP="00A5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3"/>
          <w:tab w:val="left" w:pos="5564"/>
        </w:tabs>
        <w:spacing w:before="80" w:after="0" w:line="240" w:lineRule="auto"/>
        <w:rPr>
          <w:rFonts w:ascii="Arial Narrow" w:hAnsi="Arial Narrow" w:cstheme="minorHAnsi"/>
          <w:b/>
          <w:sz w:val="24"/>
          <w:szCs w:val="24"/>
          <w:lang w:eastAsia="fr-FR"/>
        </w:rPr>
      </w:pPr>
    </w:p>
    <w:p w14:paraId="36D56570" w14:textId="77777777" w:rsidR="00A55714" w:rsidRPr="00A55714" w:rsidRDefault="003630AD" w:rsidP="00A5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3"/>
          <w:tab w:val="left" w:pos="5564"/>
        </w:tabs>
        <w:spacing w:before="80" w:after="0" w:line="240" w:lineRule="auto"/>
        <w:rPr>
          <w:rFonts w:ascii="Arial Narrow" w:hAnsi="Arial Narrow"/>
          <w:b/>
          <w:sz w:val="24"/>
          <w:szCs w:val="24"/>
          <w:lang w:eastAsia="fr-FR"/>
        </w:rPr>
      </w:pPr>
      <w:r w:rsidRPr="00A55714">
        <w:rPr>
          <w:rFonts w:ascii="Arial Narrow" w:hAnsi="Arial Narrow" w:cstheme="minorHAnsi"/>
          <w:b/>
          <w:sz w:val="24"/>
          <w:szCs w:val="24"/>
          <w:lang w:eastAsia="fr-FR"/>
        </w:rPr>
        <w:t>Montant total (préciser HT ou TTC) :</w:t>
      </w:r>
    </w:p>
    <w:p w14:paraId="33A147B0" w14:textId="77777777" w:rsidR="00C425DF" w:rsidRDefault="003630AD" w:rsidP="00A5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3"/>
          <w:tab w:val="left" w:pos="5564"/>
        </w:tabs>
        <w:spacing w:before="80" w:after="0" w:line="240" w:lineRule="auto"/>
        <w:rPr>
          <w:rFonts w:ascii="Arial Narrow" w:hAnsi="Arial Narrow" w:cstheme="minorHAnsi"/>
          <w:b/>
          <w:sz w:val="24"/>
          <w:szCs w:val="24"/>
          <w:lang w:eastAsia="fr-FR"/>
        </w:rPr>
      </w:pPr>
      <w:r w:rsidRPr="00A55714">
        <w:rPr>
          <w:rFonts w:ascii="Arial Narrow" w:hAnsi="Arial Narrow" w:cstheme="minorHAnsi"/>
          <w:b/>
          <w:sz w:val="24"/>
          <w:szCs w:val="24"/>
          <w:lang w:eastAsia="fr-FR"/>
        </w:rPr>
        <w:t xml:space="preserve">Montant de subvention </w:t>
      </w:r>
      <w:r w:rsidR="00F062F8" w:rsidRPr="00A55714">
        <w:rPr>
          <w:rFonts w:ascii="Arial Narrow" w:hAnsi="Arial Narrow" w:cstheme="minorHAnsi"/>
          <w:b/>
          <w:sz w:val="24"/>
          <w:szCs w:val="24"/>
          <w:lang w:eastAsia="fr-FR"/>
        </w:rPr>
        <w:t>sollicité</w:t>
      </w:r>
      <w:r w:rsidRPr="00A55714">
        <w:rPr>
          <w:rFonts w:ascii="Arial Narrow" w:hAnsi="Arial Narrow" w:cstheme="minorHAnsi"/>
          <w:b/>
          <w:sz w:val="24"/>
          <w:szCs w:val="24"/>
          <w:lang w:eastAsia="fr-FR"/>
        </w:rPr>
        <w:t xml:space="preserve"> </w:t>
      </w:r>
      <w:r w:rsidR="00F062F8" w:rsidRPr="00A55714">
        <w:rPr>
          <w:rFonts w:ascii="Arial Narrow" w:hAnsi="Arial Narrow" w:cstheme="minorHAnsi"/>
          <w:b/>
          <w:sz w:val="24"/>
          <w:szCs w:val="24"/>
          <w:lang w:eastAsia="fr-FR"/>
        </w:rPr>
        <w:t>« </w:t>
      </w:r>
      <w:r w:rsidRPr="00A55714">
        <w:rPr>
          <w:rFonts w:ascii="Arial Narrow" w:hAnsi="Arial Narrow" w:cstheme="minorHAnsi"/>
          <w:b/>
          <w:sz w:val="24"/>
          <w:szCs w:val="24"/>
          <w:lang w:eastAsia="fr-FR"/>
        </w:rPr>
        <w:t>Bien Vivre Partout en Bretagne</w:t>
      </w:r>
      <w:r w:rsidR="00F062F8" w:rsidRPr="00A55714">
        <w:rPr>
          <w:rFonts w:ascii="Arial Narrow" w:hAnsi="Arial Narrow" w:cstheme="minorHAnsi"/>
          <w:b/>
          <w:sz w:val="24"/>
          <w:szCs w:val="24"/>
          <w:lang w:eastAsia="fr-FR"/>
        </w:rPr>
        <w:t> »</w:t>
      </w:r>
      <w:r w:rsidRPr="00A55714">
        <w:rPr>
          <w:rFonts w:ascii="Arial Narrow" w:hAnsi="Arial Narrow" w:cstheme="minorHAnsi"/>
          <w:b/>
          <w:sz w:val="24"/>
          <w:szCs w:val="24"/>
          <w:lang w:eastAsia="fr-FR"/>
        </w:rPr>
        <w:t> :</w:t>
      </w:r>
    </w:p>
    <w:p w14:paraId="4D480826" w14:textId="77777777" w:rsidR="00A55714" w:rsidRPr="00A55714" w:rsidRDefault="00A55714" w:rsidP="00A5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3"/>
          <w:tab w:val="left" w:pos="5564"/>
        </w:tabs>
        <w:spacing w:before="80" w:after="0" w:line="240" w:lineRule="auto"/>
        <w:rPr>
          <w:rFonts w:ascii="Arial Narrow" w:hAnsi="Arial Narrow" w:cstheme="minorHAnsi"/>
          <w:b/>
          <w:sz w:val="24"/>
          <w:szCs w:val="24"/>
          <w:lang w:eastAsia="fr-FR"/>
        </w:rPr>
      </w:pPr>
    </w:p>
    <w:p w14:paraId="5F6D7225" w14:textId="77777777" w:rsidR="00F062F8" w:rsidRDefault="00F062F8">
      <w:pPr>
        <w:tabs>
          <w:tab w:val="left" w:pos="3013"/>
          <w:tab w:val="left" w:pos="5564"/>
        </w:tabs>
        <w:spacing w:before="80" w:after="0" w:line="240" w:lineRule="auto"/>
        <w:ind w:right="118"/>
        <w:textAlignment w:val="baseline"/>
        <w:rPr>
          <w:rStyle w:val="eop"/>
          <w:rFonts w:eastAsia="Times New Roman" w:cstheme="minorHAnsi"/>
          <w:b/>
          <w:bCs/>
          <w:sz w:val="28"/>
          <w:szCs w:val="28"/>
          <w:lang w:eastAsia="fr-FR"/>
        </w:rPr>
      </w:pPr>
    </w:p>
    <w:p w14:paraId="04C0D534" w14:textId="77777777" w:rsidR="00C425DF" w:rsidRDefault="003630AD">
      <w:pPr>
        <w:spacing w:before="80" w:after="0" w:line="240" w:lineRule="auto"/>
        <w:rPr>
          <w:rFonts w:ascii="Arial Narrow" w:hAnsi="Arial Narrow" w:cstheme="minorHAnsi"/>
          <w:b/>
          <w:bCs/>
          <w:sz w:val="28"/>
          <w:szCs w:val="28"/>
        </w:rPr>
      </w:pPr>
      <w:r>
        <w:rPr>
          <w:rFonts w:ascii="Arial Narrow" w:hAnsi="Arial Narrow" w:cstheme="minorHAnsi"/>
          <w:b/>
          <w:bCs/>
          <w:sz w:val="28"/>
          <w:szCs w:val="28"/>
        </w:rPr>
        <w:t>Plan de financement prévisionnel :</w:t>
      </w:r>
    </w:p>
    <w:p w14:paraId="74BFE49C" w14:textId="77777777" w:rsidR="005567C9" w:rsidRDefault="005567C9">
      <w:pPr>
        <w:spacing w:before="80" w:after="0" w:line="240" w:lineRule="auto"/>
        <w:rPr>
          <w:rFonts w:ascii="Arial Narrow" w:hAnsi="Arial Narrow"/>
        </w:rPr>
      </w:pPr>
    </w:p>
    <w:tbl>
      <w:tblPr>
        <w:tblStyle w:val="Grilledutableau"/>
        <w:tblW w:w="9823" w:type="dxa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2693"/>
        <w:gridCol w:w="1417"/>
        <w:gridCol w:w="804"/>
        <w:gridCol w:w="9"/>
        <w:gridCol w:w="218"/>
        <w:gridCol w:w="9"/>
      </w:tblGrid>
      <w:tr w:rsidR="00124B5C" w14:paraId="5E936BBB" w14:textId="77777777" w:rsidTr="003A195C">
        <w:trPr>
          <w:trHeight w:val="68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0B221C6" w14:textId="77777777" w:rsidR="00124B5C" w:rsidRDefault="00124B5C" w:rsidP="001A2F3D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Coût du projet (en €)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CC64806" w14:textId="77777777" w:rsidR="00124B5C" w:rsidRDefault="00124B5C" w:rsidP="001A2F3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Recettes (en €)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6DC5F6A1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24B5C" w14:paraId="1C9A1BE5" w14:textId="77777777" w:rsidTr="003A195C">
        <w:trPr>
          <w:gridAfter w:val="1"/>
          <w:wAfter w:w="9" w:type="dxa"/>
          <w:trHeight w:val="68"/>
          <w:jc w:val="center"/>
        </w:trPr>
        <w:tc>
          <w:tcPr>
            <w:tcW w:w="3114" w:type="dxa"/>
            <w:shd w:val="clear" w:color="auto" w:fill="auto"/>
            <w:tcMar>
              <w:left w:w="93" w:type="dxa"/>
            </w:tcMar>
          </w:tcPr>
          <w:p w14:paraId="5898DED7" w14:textId="77777777" w:rsidR="00124B5C" w:rsidRDefault="00124B5C">
            <w:pPr>
              <w:spacing w:before="80"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A9CC3F" w14:textId="77777777" w:rsidR="00124B5C" w:rsidRDefault="00124B5C">
            <w:pPr>
              <w:spacing w:before="80"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93" w:type="dxa"/>
            </w:tcMar>
          </w:tcPr>
          <w:p w14:paraId="3C0D8D8A" w14:textId="77777777" w:rsidR="00124B5C" w:rsidRDefault="00124B5C">
            <w:pPr>
              <w:spacing w:before="8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État  </w:t>
            </w:r>
          </w:p>
        </w:tc>
        <w:tc>
          <w:tcPr>
            <w:tcW w:w="1417" w:type="dxa"/>
          </w:tcPr>
          <w:p w14:paraId="6EFBBC53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4" w:type="dxa"/>
          </w:tcPr>
          <w:p w14:paraId="4A74AA26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8B04027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24B5C" w14:paraId="64A3BDE4" w14:textId="77777777" w:rsidTr="003A195C">
        <w:trPr>
          <w:gridAfter w:val="1"/>
          <w:wAfter w:w="9" w:type="dxa"/>
          <w:trHeight w:val="68"/>
          <w:jc w:val="center"/>
        </w:trPr>
        <w:tc>
          <w:tcPr>
            <w:tcW w:w="3114" w:type="dxa"/>
            <w:shd w:val="clear" w:color="auto" w:fill="auto"/>
            <w:tcMar>
              <w:left w:w="93" w:type="dxa"/>
            </w:tcMar>
          </w:tcPr>
          <w:p w14:paraId="5F2CE041" w14:textId="77777777" w:rsidR="00124B5C" w:rsidRDefault="00124B5C">
            <w:pPr>
              <w:spacing w:before="80" w:after="0" w:line="240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A40311" w14:textId="77777777" w:rsidR="00124B5C" w:rsidRPr="00124B5C" w:rsidRDefault="00124B5C" w:rsidP="001A2F3D">
            <w:pPr>
              <w:spacing w:before="80"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93" w:type="dxa"/>
            </w:tcMar>
          </w:tcPr>
          <w:p w14:paraId="4A167AC4" w14:textId="77777777" w:rsidR="00124B5C" w:rsidRPr="00124B5C" w:rsidRDefault="00124B5C" w:rsidP="001A2F3D">
            <w:pPr>
              <w:spacing w:before="80" w:after="0" w:line="240" w:lineRule="auto"/>
              <w:rPr>
                <w:rFonts w:ascii="Arial Narrow" w:hAnsi="Arial Narrow"/>
                <w:b/>
              </w:rPr>
            </w:pPr>
            <w:r w:rsidRPr="00124B5C">
              <w:rPr>
                <w:rFonts w:ascii="Arial Narrow" w:hAnsi="Arial Narrow" w:cstheme="minorHAnsi"/>
                <w:b/>
                <w:sz w:val="24"/>
                <w:szCs w:val="24"/>
              </w:rPr>
              <w:t>Région - BVEB</w:t>
            </w:r>
          </w:p>
        </w:tc>
        <w:tc>
          <w:tcPr>
            <w:tcW w:w="1417" w:type="dxa"/>
          </w:tcPr>
          <w:p w14:paraId="5B709801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4" w:type="dxa"/>
          </w:tcPr>
          <w:p w14:paraId="0984404C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1A36699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24B5C" w14:paraId="21A3C0C8" w14:textId="77777777" w:rsidTr="003A195C">
        <w:trPr>
          <w:gridAfter w:val="1"/>
          <w:wAfter w:w="9" w:type="dxa"/>
          <w:trHeight w:val="68"/>
          <w:jc w:val="center"/>
        </w:trPr>
        <w:tc>
          <w:tcPr>
            <w:tcW w:w="3114" w:type="dxa"/>
            <w:shd w:val="clear" w:color="auto" w:fill="auto"/>
            <w:tcMar>
              <w:left w:w="93" w:type="dxa"/>
            </w:tcMar>
          </w:tcPr>
          <w:p w14:paraId="78B8CA83" w14:textId="77777777" w:rsidR="00124B5C" w:rsidRDefault="00124B5C">
            <w:pPr>
              <w:spacing w:before="80" w:after="0" w:line="240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DF900" w14:textId="77777777" w:rsidR="00124B5C" w:rsidRDefault="00124B5C" w:rsidP="001A2F3D">
            <w:pPr>
              <w:spacing w:before="80"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93" w:type="dxa"/>
            </w:tcMar>
          </w:tcPr>
          <w:p w14:paraId="3886671E" w14:textId="77777777" w:rsidR="00124B5C" w:rsidRDefault="00124B5C" w:rsidP="001A2F3D">
            <w:pPr>
              <w:spacing w:before="80"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Région (autre fond)</w:t>
            </w:r>
          </w:p>
        </w:tc>
        <w:tc>
          <w:tcPr>
            <w:tcW w:w="1417" w:type="dxa"/>
          </w:tcPr>
          <w:p w14:paraId="172EB5E1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4" w:type="dxa"/>
          </w:tcPr>
          <w:p w14:paraId="76043341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A2F3F80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24B5C" w14:paraId="41BAA838" w14:textId="77777777" w:rsidTr="003A195C">
        <w:trPr>
          <w:gridAfter w:val="1"/>
          <w:wAfter w:w="9" w:type="dxa"/>
          <w:trHeight w:val="68"/>
          <w:jc w:val="center"/>
        </w:trPr>
        <w:tc>
          <w:tcPr>
            <w:tcW w:w="3114" w:type="dxa"/>
            <w:shd w:val="clear" w:color="auto" w:fill="auto"/>
            <w:tcMar>
              <w:left w:w="93" w:type="dxa"/>
            </w:tcMar>
          </w:tcPr>
          <w:p w14:paraId="222783BD" w14:textId="77777777" w:rsidR="00124B5C" w:rsidRDefault="00124B5C">
            <w:pPr>
              <w:spacing w:before="80" w:after="0" w:line="240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F59D49" w14:textId="77777777" w:rsidR="00124B5C" w:rsidRDefault="00124B5C">
            <w:pPr>
              <w:spacing w:before="80"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93" w:type="dxa"/>
            </w:tcMar>
          </w:tcPr>
          <w:p w14:paraId="499FD921" w14:textId="77777777" w:rsidR="00124B5C" w:rsidRDefault="00124B5C">
            <w:pPr>
              <w:spacing w:before="8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Département : </w:t>
            </w:r>
          </w:p>
        </w:tc>
        <w:tc>
          <w:tcPr>
            <w:tcW w:w="1417" w:type="dxa"/>
          </w:tcPr>
          <w:p w14:paraId="14599823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4" w:type="dxa"/>
          </w:tcPr>
          <w:p w14:paraId="4C2E45B0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6345C03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24B5C" w14:paraId="0FAB2915" w14:textId="77777777" w:rsidTr="003A195C">
        <w:trPr>
          <w:gridAfter w:val="1"/>
          <w:wAfter w:w="9" w:type="dxa"/>
          <w:trHeight w:val="68"/>
          <w:jc w:val="center"/>
        </w:trPr>
        <w:tc>
          <w:tcPr>
            <w:tcW w:w="3114" w:type="dxa"/>
            <w:shd w:val="clear" w:color="auto" w:fill="auto"/>
            <w:tcMar>
              <w:left w:w="93" w:type="dxa"/>
            </w:tcMar>
          </w:tcPr>
          <w:p w14:paraId="30D450F9" w14:textId="77777777" w:rsidR="00124B5C" w:rsidRDefault="00124B5C">
            <w:pPr>
              <w:spacing w:before="80" w:after="0" w:line="240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33381F" w14:textId="77777777" w:rsidR="00124B5C" w:rsidRDefault="00124B5C">
            <w:pPr>
              <w:spacing w:before="80" w:after="0" w:line="240" w:lineRule="auto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93" w:type="dxa"/>
            </w:tcMar>
          </w:tcPr>
          <w:p w14:paraId="33FCEB08" w14:textId="77777777" w:rsidR="00124B5C" w:rsidRDefault="00124B5C">
            <w:pPr>
              <w:spacing w:before="8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EPCI (fonds de concours) : </w:t>
            </w:r>
          </w:p>
        </w:tc>
        <w:tc>
          <w:tcPr>
            <w:tcW w:w="1417" w:type="dxa"/>
          </w:tcPr>
          <w:p w14:paraId="08D16FB8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4" w:type="dxa"/>
          </w:tcPr>
          <w:p w14:paraId="65B7A934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1E3150B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24B5C" w14:paraId="63D83680" w14:textId="77777777" w:rsidTr="003A195C">
        <w:trPr>
          <w:gridAfter w:val="1"/>
          <w:wAfter w:w="9" w:type="dxa"/>
          <w:trHeight w:val="68"/>
          <w:jc w:val="center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453B530" w14:textId="77777777" w:rsidR="00124B5C" w:rsidRDefault="00124B5C">
            <w:pPr>
              <w:spacing w:before="80" w:after="0" w:line="240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5AD2E0" w14:textId="77777777" w:rsidR="00124B5C" w:rsidRPr="00124B5C" w:rsidRDefault="00124B5C">
            <w:pPr>
              <w:spacing w:before="80" w:after="0" w:line="240" w:lineRule="auto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9588615" w14:textId="77777777" w:rsidR="00124B5C" w:rsidRPr="00124B5C" w:rsidRDefault="00124B5C">
            <w:pPr>
              <w:spacing w:before="80"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24B5C">
              <w:rPr>
                <w:rFonts w:ascii="Arial Narrow" w:hAnsi="Arial Narrow" w:cstheme="minorHAnsi"/>
                <w:bCs/>
                <w:sz w:val="24"/>
                <w:szCs w:val="24"/>
              </w:rPr>
              <w:t>Autres</w:t>
            </w:r>
          </w:p>
        </w:tc>
        <w:tc>
          <w:tcPr>
            <w:tcW w:w="1417" w:type="dxa"/>
            <w:tcBorders>
              <w:top w:val="nil"/>
            </w:tcBorders>
          </w:tcPr>
          <w:p w14:paraId="341CC200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14:paraId="4E4B42D4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84FAE23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24B5C" w14:paraId="31449CBD" w14:textId="77777777" w:rsidTr="003A195C">
        <w:trPr>
          <w:gridAfter w:val="1"/>
          <w:wAfter w:w="9" w:type="dxa"/>
          <w:trHeight w:val="68"/>
          <w:jc w:val="center"/>
        </w:trPr>
        <w:tc>
          <w:tcPr>
            <w:tcW w:w="3114" w:type="dxa"/>
            <w:shd w:val="clear" w:color="auto" w:fill="auto"/>
            <w:tcMar>
              <w:left w:w="93" w:type="dxa"/>
            </w:tcMar>
          </w:tcPr>
          <w:p w14:paraId="78AFB8C5" w14:textId="77777777" w:rsidR="00124B5C" w:rsidRDefault="00124B5C">
            <w:pPr>
              <w:spacing w:before="80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504978" w14:textId="77777777" w:rsidR="00124B5C" w:rsidRDefault="00124B5C">
            <w:pPr>
              <w:spacing w:before="80" w:after="0" w:line="240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93" w:type="dxa"/>
            </w:tcMar>
          </w:tcPr>
          <w:p w14:paraId="0B1F234A" w14:textId="77777777" w:rsidR="00124B5C" w:rsidRDefault="00124B5C">
            <w:pPr>
              <w:spacing w:before="80"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Autofinancement : </w:t>
            </w:r>
          </w:p>
        </w:tc>
        <w:tc>
          <w:tcPr>
            <w:tcW w:w="1417" w:type="dxa"/>
          </w:tcPr>
          <w:p w14:paraId="4499852E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4" w:type="dxa"/>
          </w:tcPr>
          <w:p w14:paraId="5097117F" w14:textId="77777777" w:rsidR="00124B5C" w:rsidRDefault="00124B5C" w:rsidP="00124B5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20%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4E872288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24B5C" w14:paraId="173E68E3" w14:textId="77777777" w:rsidTr="003A195C">
        <w:trPr>
          <w:gridAfter w:val="1"/>
          <w:wAfter w:w="9" w:type="dxa"/>
          <w:trHeight w:val="68"/>
          <w:jc w:val="center"/>
        </w:trPr>
        <w:tc>
          <w:tcPr>
            <w:tcW w:w="3114" w:type="dxa"/>
            <w:shd w:val="clear" w:color="auto" w:fill="auto"/>
            <w:tcMar>
              <w:left w:w="93" w:type="dxa"/>
            </w:tcMar>
          </w:tcPr>
          <w:p w14:paraId="303DD6A1" w14:textId="77777777" w:rsidR="00124B5C" w:rsidRDefault="00124B5C">
            <w:pPr>
              <w:spacing w:before="80" w:after="0" w:line="240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TOTAL :</w:t>
            </w:r>
          </w:p>
        </w:tc>
        <w:tc>
          <w:tcPr>
            <w:tcW w:w="1559" w:type="dxa"/>
          </w:tcPr>
          <w:p w14:paraId="4F5F9B68" w14:textId="77777777" w:rsidR="00124B5C" w:rsidRDefault="00124B5C">
            <w:pPr>
              <w:spacing w:before="80" w:after="0" w:line="240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93" w:type="dxa"/>
            </w:tcMar>
          </w:tcPr>
          <w:p w14:paraId="21D9B21C" w14:textId="77777777" w:rsidR="00124B5C" w:rsidRDefault="00124B5C">
            <w:pPr>
              <w:spacing w:before="80" w:after="0" w:line="240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TOTAL :</w:t>
            </w:r>
          </w:p>
        </w:tc>
        <w:tc>
          <w:tcPr>
            <w:tcW w:w="1417" w:type="dxa"/>
          </w:tcPr>
          <w:p w14:paraId="3792A108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4" w:type="dxa"/>
          </w:tcPr>
          <w:p w14:paraId="0F3886FA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69EDAD9" w14:textId="77777777" w:rsidR="00124B5C" w:rsidRDefault="00124B5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504A8CD4" w14:textId="77777777" w:rsidR="006C6788" w:rsidRDefault="006C6788">
      <w:pPr>
        <w:spacing w:after="0" w:line="276" w:lineRule="auto"/>
        <w:ind w:right="685"/>
        <w:rPr>
          <w:rFonts w:ascii="Arial Narrow" w:hAnsi="Arial Narrow"/>
          <w:sz w:val="21"/>
          <w:szCs w:val="21"/>
        </w:rPr>
      </w:pPr>
    </w:p>
    <w:sectPr w:rsidR="006C6788" w:rsidSect="00C93D7F">
      <w:footerReference w:type="default" r:id="rId9"/>
      <w:pgSz w:w="11906" w:h="16838"/>
      <w:pgMar w:top="720" w:right="566" w:bottom="593" w:left="720" w:header="0" w:footer="53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34C5" w14:textId="77777777" w:rsidR="00E559AE" w:rsidRDefault="00E559AE">
      <w:pPr>
        <w:spacing w:after="0" w:line="240" w:lineRule="auto"/>
      </w:pPr>
      <w:r>
        <w:separator/>
      </w:r>
    </w:p>
  </w:endnote>
  <w:endnote w:type="continuationSeparator" w:id="0">
    <w:p w14:paraId="37B53483" w14:textId="77777777" w:rsidR="00E559AE" w:rsidRDefault="00E5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5245" w14:textId="77777777" w:rsidR="00C425DF" w:rsidRDefault="00C425DF">
    <w:pPr>
      <w:spacing w:after="0" w:line="192" w:lineRule="auto"/>
      <w:ind w:left="2268" w:right="4088"/>
      <w:rPr>
        <w:rFonts w:ascii="Titillium Web" w:hAnsi="Titillium We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B8FF" w14:textId="77777777" w:rsidR="00E559AE" w:rsidRDefault="00E559AE">
      <w:pPr>
        <w:spacing w:after="0" w:line="240" w:lineRule="auto"/>
      </w:pPr>
      <w:r>
        <w:separator/>
      </w:r>
    </w:p>
  </w:footnote>
  <w:footnote w:type="continuationSeparator" w:id="0">
    <w:p w14:paraId="507422C4" w14:textId="77777777" w:rsidR="00E559AE" w:rsidRDefault="00E55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DF"/>
    <w:rsid w:val="00080CED"/>
    <w:rsid w:val="000B7CAA"/>
    <w:rsid w:val="000F750F"/>
    <w:rsid w:val="00124B5C"/>
    <w:rsid w:val="00185EE4"/>
    <w:rsid w:val="001A2F3D"/>
    <w:rsid w:val="0027418E"/>
    <w:rsid w:val="002B6D92"/>
    <w:rsid w:val="003630AD"/>
    <w:rsid w:val="00375130"/>
    <w:rsid w:val="003A195C"/>
    <w:rsid w:val="003B0539"/>
    <w:rsid w:val="004B2120"/>
    <w:rsid w:val="00503805"/>
    <w:rsid w:val="005567C9"/>
    <w:rsid w:val="005B39E6"/>
    <w:rsid w:val="006C6788"/>
    <w:rsid w:val="0073200C"/>
    <w:rsid w:val="00793C1A"/>
    <w:rsid w:val="007A1864"/>
    <w:rsid w:val="007B0955"/>
    <w:rsid w:val="007D116E"/>
    <w:rsid w:val="008213B4"/>
    <w:rsid w:val="00916C0B"/>
    <w:rsid w:val="00937999"/>
    <w:rsid w:val="00947CA5"/>
    <w:rsid w:val="00A55714"/>
    <w:rsid w:val="00B01A44"/>
    <w:rsid w:val="00B2642C"/>
    <w:rsid w:val="00BC110A"/>
    <w:rsid w:val="00BE6522"/>
    <w:rsid w:val="00C06C6D"/>
    <w:rsid w:val="00C425DF"/>
    <w:rsid w:val="00C64A84"/>
    <w:rsid w:val="00C93D7F"/>
    <w:rsid w:val="00CD4BB7"/>
    <w:rsid w:val="00D06EA3"/>
    <w:rsid w:val="00DE29E9"/>
    <w:rsid w:val="00E47CD6"/>
    <w:rsid w:val="00E559AE"/>
    <w:rsid w:val="00F062F8"/>
    <w:rsid w:val="00F1797D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186A"/>
  <w15:docId w15:val="{0441AFB2-930A-48B6-BD43-65C85274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E19D3"/>
  </w:style>
  <w:style w:type="character" w:customStyle="1" w:styleId="PieddepageCar">
    <w:name w:val="Pied de page Car"/>
    <w:basedOn w:val="Policepardfaut"/>
    <w:link w:val="Pieddepage"/>
    <w:uiPriority w:val="99"/>
    <w:qFormat/>
    <w:rsid w:val="009E19D3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67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olicepardfaut"/>
    <w:qFormat/>
    <w:rsid w:val="008D64D8"/>
  </w:style>
  <w:style w:type="character" w:customStyle="1" w:styleId="eop">
    <w:name w:val="eop"/>
    <w:basedOn w:val="Policepardfaut"/>
    <w:qFormat/>
    <w:rsid w:val="008D64D8"/>
  </w:style>
  <w:style w:type="character" w:customStyle="1" w:styleId="LienInternet">
    <w:name w:val="Lien Internet"/>
    <w:basedOn w:val="Policepardfaut"/>
    <w:uiPriority w:val="99"/>
    <w:unhideWhenUsed/>
    <w:rsid w:val="0019216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Calibri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ascii="Titillium Web" w:eastAsia="Calibri" w:hAnsi="Titillium Web" w:cs="Calibri"/>
      <w:b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tillium Web" w:hAnsi="Titillium Web" w:cs="Calibri"/>
      <w:b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Titillium Web" w:hAnsi="Titillium Web" w:cs="Calibri"/>
      <w:b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tillium Web" w:hAnsi="Titillium Web" w:cs="Calibri"/>
      <w:b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9E19D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E19D3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C4CD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626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qFormat/>
    <w:rsid w:val="008D64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C54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751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51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5130"/>
    <w:rPr>
      <w:color w:val="00000A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51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5130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1E5E-7840-4429-A0FF-7F40CE82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HAUTY Sandra</dc:creator>
  <dc:description/>
  <cp:lastModifiedBy>Viviane JUBEAU</cp:lastModifiedBy>
  <cp:revision>2</cp:revision>
  <cp:lastPrinted>2022-03-29T15:56:00Z</cp:lastPrinted>
  <dcterms:created xsi:type="dcterms:W3CDTF">2023-09-25T10:11:00Z</dcterms:created>
  <dcterms:modified xsi:type="dcterms:W3CDTF">2023-09-25T10:11:00Z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